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C349" w14:textId="77777777" w:rsidR="00D3089B" w:rsidRDefault="00A37872" w:rsidP="00C35102">
      <w:pPr>
        <w:spacing w:line="360" w:lineRule="auto"/>
        <w:jc w:val="center"/>
        <w:rPr>
          <w:rFonts w:ascii="Verdana" w:hAnsi="Verdana"/>
          <w:b/>
          <w:smallCaps/>
          <w:color w:val="D27E2C"/>
          <w:sz w:val="28"/>
          <w:szCs w:val="28"/>
        </w:rPr>
      </w:pPr>
      <w:r>
        <w:rPr>
          <w:rFonts w:ascii="Verdana" w:hAnsi="Verdana"/>
          <w:b/>
          <w:smallCaps/>
          <w:color w:val="D27E2C"/>
          <w:sz w:val="28"/>
          <w:szCs w:val="28"/>
        </w:rPr>
        <w:t>Ausschreibung externer, anerkannter Fortbildungen</w:t>
      </w:r>
    </w:p>
    <w:p w14:paraId="61FFCAA5" w14:textId="77777777" w:rsidR="00A12CAA" w:rsidRPr="00A12CAA" w:rsidRDefault="00A37872" w:rsidP="00C35102">
      <w:pPr>
        <w:spacing w:line="360" w:lineRule="auto"/>
        <w:jc w:val="center"/>
        <w:rPr>
          <w:rFonts w:ascii="Verdana" w:hAnsi="Verdana"/>
          <w:b/>
          <w:smallCaps/>
          <w:color w:val="D27E2C"/>
          <w:szCs w:val="28"/>
        </w:rPr>
      </w:pPr>
      <w:r>
        <w:rPr>
          <w:rFonts w:ascii="Verdana" w:hAnsi="Verdana"/>
          <w:b/>
          <w:smallCaps/>
          <w:color w:val="D27E2C"/>
          <w:szCs w:val="28"/>
        </w:rPr>
        <w:t>auf der Homepage</w:t>
      </w:r>
    </w:p>
    <w:p w14:paraId="2D0DFC60" w14:textId="77777777" w:rsidR="00FC400B" w:rsidRPr="00C35102" w:rsidRDefault="00FC400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0C97BFF3" w14:textId="77777777" w:rsidR="00A12CAA" w:rsidRPr="00A37872" w:rsidRDefault="00A37872" w:rsidP="00C35102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>
        <w:rPr>
          <w:rFonts w:ascii="Verdana" w:hAnsi="Verdana"/>
          <w:b/>
          <w:color w:val="D27E2C"/>
          <w:sz w:val="22"/>
          <w:szCs w:val="18"/>
        </w:rPr>
        <w:t>Erste Seite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37872" w14:paraId="2AE77774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4AB9549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Titel: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58ADA5A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1451800C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CDE5EEE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Ort: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49EC965E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78108A68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5AA156B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ReferentIn: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904612B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2D9AA52E" w14:textId="77777777" w:rsidR="00A37872" w:rsidRPr="005F4411" w:rsidRDefault="00A3787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20BF90AF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701E3B2D" w14:textId="77777777" w:rsidR="00A37872" w:rsidRDefault="00A37872" w:rsidP="00C35102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>
        <w:rPr>
          <w:rFonts w:ascii="Verdana" w:hAnsi="Verdana"/>
          <w:b/>
          <w:color w:val="D27E2C"/>
          <w:sz w:val="22"/>
          <w:szCs w:val="18"/>
        </w:rPr>
        <w:t>Zweite Seite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37872" w14:paraId="41BC9FA8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2D110A0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Titel: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977BDE4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45BCA22C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C45C2F9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ReferentIn: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1B55CD96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00A2318C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0A6520A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Datum: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7A64497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5FDD283F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9536F6B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Ort: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40E6587A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59C4AC85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25DD041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Seminarorganisation: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240B1F83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A37872" w14:paraId="54360349" w14:textId="77777777" w:rsidTr="00CB7590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91B528A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>Fortbildungspunkte: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83A6B5F" w14:textId="77777777" w:rsidR="00A37872" w:rsidRPr="00CB7590" w:rsidRDefault="00A37872" w:rsidP="00CB7590">
            <w:pPr>
              <w:spacing w:line="276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 xml:space="preserve"> Fortbildungspunkte</w:t>
            </w:r>
          </w:p>
        </w:tc>
      </w:tr>
    </w:tbl>
    <w:p w14:paraId="3728F750" w14:textId="77777777" w:rsidR="007E03EF" w:rsidRDefault="007E03EF" w:rsidP="007E03EF">
      <w:pPr>
        <w:tabs>
          <w:tab w:val="left" w:pos="54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39A49234" w14:textId="77777777" w:rsidR="00BC73CB" w:rsidRDefault="00A37872" w:rsidP="00BC73CB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>
        <w:rPr>
          <w:rFonts w:ascii="Verdana" w:hAnsi="Verdana"/>
          <w:b/>
          <w:color w:val="D27E2C"/>
          <w:sz w:val="22"/>
          <w:szCs w:val="18"/>
        </w:rPr>
        <w:t>Seminarausschreibung:</w:t>
      </w:r>
    </w:p>
    <w:p w14:paraId="79899C12" w14:textId="77777777" w:rsidR="00BC73CB" w:rsidRDefault="00A3787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124C2E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4C2E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124C2E">
        <w:rPr>
          <w:rFonts w:ascii="Verdana" w:hAnsi="Verdana"/>
          <w:color w:val="444444"/>
          <w:sz w:val="18"/>
          <w:szCs w:val="18"/>
        </w:rPr>
      </w:r>
      <w:r w:rsidRPr="00124C2E">
        <w:rPr>
          <w:rFonts w:ascii="Verdana" w:hAnsi="Verdana"/>
          <w:color w:val="444444"/>
          <w:sz w:val="18"/>
          <w:szCs w:val="18"/>
        </w:rPr>
        <w:fldChar w:fldCharType="separate"/>
      </w:r>
      <w:r>
        <w:rPr>
          <w:rFonts w:ascii="Verdana" w:hAnsi="Verdana"/>
          <w:noProof/>
          <w:color w:val="444444"/>
          <w:sz w:val="18"/>
          <w:szCs w:val="18"/>
        </w:rPr>
        <w:t> </w:t>
      </w:r>
      <w:r>
        <w:rPr>
          <w:rFonts w:ascii="Verdana" w:hAnsi="Verdana"/>
          <w:noProof/>
          <w:color w:val="444444"/>
          <w:sz w:val="18"/>
          <w:szCs w:val="18"/>
        </w:rPr>
        <w:t> </w:t>
      </w:r>
      <w:r>
        <w:rPr>
          <w:rFonts w:ascii="Verdana" w:hAnsi="Verdana"/>
          <w:noProof/>
          <w:color w:val="444444"/>
          <w:sz w:val="18"/>
          <w:szCs w:val="18"/>
        </w:rPr>
        <w:t> </w:t>
      </w:r>
      <w:r>
        <w:rPr>
          <w:rFonts w:ascii="Verdana" w:hAnsi="Verdana"/>
          <w:noProof/>
          <w:color w:val="444444"/>
          <w:sz w:val="18"/>
          <w:szCs w:val="18"/>
        </w:rPr>
        <w:t> </w:t>
      </w:r>
      <w:r>
        <w:rPr>
          <w:rFonts w:ascii="Verdana" w:hAnsi="Verdana"/>
          <w:noProof/>
          <w:color w:val="444444"/>
          <w:sz w:val="18"/>
          <w:szCs w:val="18"/>
        </w:rPr>
        <w:t> </w:t>
      </w:r>
      <w:r w:rsidRPr="00124C2E">
        <w:rPr>
          <w:rFonts w:ascii="Verdana" w:hAnsi="Verdana"/>
          <w:color w:val="444444"/>
          <w:sz w:val="18"/>
          <w:szCs w:val="18"/>
        </w:rPr>
        <w:fldChar w:fldCharType="end"/>
      </w:r>
    </w:p>
    <w:p w14:paraId="2F354DCF" w14:textId="77777777" w:rsidR="00A37872" w:rsidRDefault="00A3787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2AF6CE00" w14:textId="77777777" w:rsidR="00A37872" w:rsidRDefault="00A3787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A37872">
        <w:rPr>
          <w:rFonts w:ascii="Verdana" w:hAnsi="Verdana"/>
          <w:color w:val="444444"/>
          <w:sz w:val="18"/>
          <w:szCs w:val="18"/>
        </w:rPr>
        <w:t xml:space="preserve">Weitere Infos unter </w:t>
      </w:r>
      <w:r w:rsidRPr="00124C2E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4C2E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124C2E">
        <w:rPr>
          <w:rFonts w:ascii="Verdana" w:hAnsi="Verdana"/>
          <w:color w:val="444444"/>
          <w:sz w:val="18"/>
          <w:szCs w:val="18"/>
        </w:rPr>
      </w:r>
      <w:r w:rsidRPr="00124C2E">
        <w:rPr>
          <w:rFonts w:ascii="Verdana" w:hAnsi="Verdana"/>
          <w:color w:val="444444"/>
          <w:sz w:val="18"/>
          <w:szCs w:val="18"/>
        </w:rPr>
        <w:fldChar w:fldCharType="separate"/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 w:rsidRPr="00124C2E">
        <w:rPr>
          <w:rFonts w:ascii="Verdana" w:hAnsi="Verdana"/>
          <w:color w:val="444444"/>
          <w:sz w:val="18"/>
          <w:szCs w:val="18"/>
        </w:rPr>
        <w:fldChar w:fldCharType="end"/>
      </w:r>
    </w:p>
    <w:p w14:paraId="59499AA2" w14:textId="77777777" w:rsidR="00A37872" w:rsidRPr="00A37872" w:rsidRDefault="00A3787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A37872">
        <w:rPr>
          <w:rFonts w:ascii="Verdana" w:hAnsi="Verdana"/>
          <w:color w:val="444444"/>
          <w:sz w:val="18"/>
          <w:szCs w:val="18"/>
        </w:rPr>
        <w:t xml:space="preserve">Anmeldung unter </w:t>
      </w:r>
      <w:r w:rsidRPr="00124C2E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4C2E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124C2E">
        <w:rPr>
          <w:rFonts w:ascii="Verdana" w:hAnsi="Verdana"/>
          <w:color w:val="444444"/>
          <w:sz w:val="18"/>
          <w:szCs w:val="18"/>
        </w:rPr>
      </w:r>
      <w:r w:rsidRPr="00124C2E">
        <w:rPr>
          <w:rFonts w:ascii="Verdana" w:hAnsi="Verdana"/>
          <w:color w:val="444444"/>
          <w:sz w:val="18"/>
          <w:szCs w:val="18"/>
        </w:rPr>
        <w:fldChar w:fldCharType="separate"/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>
        <w:rPr>
          <w:rFonts w:ascii="Verdana" w:hAnsi="Verdana"/>
          <w:color w:val="444444"/>
          <w:sz w:val="18"/>
          <w:szCs w:val="18"/>
        </w:rPr>
        <w:t> </w:t>
      </w:r>
      <w:r w:rsidRPr="00124C2E">
        <w:rPr>
          <w:rFonts w:ascii="Verdana" w:hAnsi="Verdana"/>
          <w:color w:val="444444"/>
          <w:sz w:val="18"/>
          <w:szCs w:val="18"/>
        </w:rPr>
        <w:fldChar w:fldCharType="end"/>
      </w:r>
    </w:p>
    <w:p w14:paraId="77BE2160" w14:textId="77777777" w:rsidR="00A12422" w:rsidRDefault="00A12422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541348A0" w14:textId="77777777" w:rsidR="00A12422" w:rsidRDefault="00A12422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Hiermit fallen Gebühren von € 15.- pro Schaltung an. </w:t>
      </w:r>
    </w:p>
    <w:p w14:paraId="02D5F992" w14:textId="77777777" w:rsidR="00817F0A" w:rsidRPr="00817F0A" w:rsidRDefault="00A12422" w:rsidP="00817F0A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  <w:r>
        <w:rPr>
          <w:rFonts w:ascii="Verdana" w:hAnsi="Verdana"/>
          <w:color w:val="444444"/>
          <w:sz w:val="18"/>
          <w:szCs w:val="18"/>
        </w:rPr>
        <w:t xml:space="preserve">Die um Akkreditierung ansuchende Institution kann hiermit, im Falle der Akkreditierung durch </w:t>
      </w:r>
      <w:r>
        <w:rPr>
          <w:rFonts w:ascii="Verdana" w:hAnsi="Verdana"/>
          <w:b/>
          <w:color w:val="444444"/>
          <w:sz w:val="18"/>
          <w:szCs w:val="18"/>
        </w:rPr>
        <w:t>logopädie</w:t>
      </w:r>
      <w:r>
        <w:rPr>
          <w:rFonts w:ascii="Verdana" w:hAnsi="Verdana"/>
          <w:color w:val="444444"/>
          <w:sz w:val="18"/>
          <w:szCs w:val="18"/>
        </w:rPr>
        <w:t xml:space="preserve">austria unter </w:t>
      </w:r>
      <w:hyperlink r:id="rId7" w:history="1">
        <w:r>
          <w:rPr>
            <w:rStyle w:val="Hyperlink"/>
            <w:rFonts w:ascii="Verdana" w:hAnsi="Verdana"/>
            <w:color w:val="444444"/>
            <w:sz w:val="18"/>
            <w:szCs w:val="18"/>
          </w:rPr>
          <w:t>www.logopaedieaustria.at</w:t>
        </w:r>
      </w:hyperlink>
      <w:r>
        <w:rPr>
          <w:rFonts w:ascii="Verdana" w:hAnsi="Verdana"/>
          <w:color w:val="444444"/>
          <w:sz w:val="18"/>
          <w:szCs w:val="18"/>
        </w:rPr>
        <w:t xml:space="preserve"> Informationen über die relevanten Fortbildungen online anbieten. </w:t>
      </w:r>
    </w:p>
    <w:sectPr w:rsidR="00817F0A" w:rsidRPr="00817F0A" w:rsidSect="00C35102">
      <w:headerReference w:type="default" r:id="rId8"/>
      <w:footerReference w:type="default" r:id="rId9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3C1A" w14:textId="77777777" w:rsidR="00860243" w:rsidRDefault="00860243">
      <w:r>
        <w:separator/>
      </w:r>
    </w:p>
  </w:endnote>
  <w:endnote w:type="continuationSeparator" w:id="0">
    <w:p w14:paraId="39ABBA69" w14:textId="77777777" w:rsidR="00860243" w:rsidRDefault="0086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54A7" w14:textId="77777777" w:rsidR="00A13D5A" w:rsidRPr="00932BAB" w:rsidRDefault="00A13D5A" w:rsidP="00932BAB">
    <w:pPr>
      <w:pStyle w:val="Fuzeile"/>
      <w:tabs>
        <w:tab w:val="clear" w:pos="4536"/>
        <w:tab w:val="center" w:pos="4320"/>
      </w:tabs>
      <w:jc w:val="center"/>
      <w:rPr>
        <w:rFonts w:ascii="Verdana" w:hAnsi="Verdana" w:cs="Tahoma"/>
        <w:b/>
        <w:sz w:val="14"/>
        <w:szCs w:val="14"/>
        <w:lang w:val="de-AT"/>
      </w:rPr>
    </w:pPr>
    <w:r>
      <w:rPr>
        <w:rFonts w:ascii="Verdana" w:hAnsi="Verdana" w:cs="Tahoma"/>
        <w:b/>
        <w:sz w:val="14"/>
        <w:szCs w:val="14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088A" w14:textId="77777777" w:rsidR="00860243" w:rsidRDefault="00860243">
      <w:r>
        <w:separator/>
      </w:r>
    </w:p>
  </w:footnote>
  <w:footnote w:type="continuationSeparator" w:id="0">
    <w:p w14:paraId="683F2FF0" w14:textId="77777777" w:rsidR="00860243" w:rsidRDefault="0086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E47D" w14:textId="77777777" w:rsidR="00A13D5A" w:rsidRDefault="00CB7590" w:rsidP="00C35102">
    <w:pPr>
      <w:pStyle w:val="Kopfzeile"/>
      <w:jc w:val="center"/>
      <w:rPr>
        <w:color w:val="FF9900"/>
      </w:rPr>
    </w:pPr>
    <w:r w:rsidRPr="00CB7590">
      <w:rPr>
        <w:noProof/>
        <w:color w:val="FF9900"/>
        <w:lang w:val="de-AT" w:eastAsia="de-AT"/>
      </w:rPr>
      <w:pict w14:anchorId="18978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V-LOGO" style="width:63.75pt;height:62.25pt;visibility:visible">
          <v:imagedata r:id="rId1" o:title="BV-LOGO" grayscale="t"/>
        </v:shape>
      </w:pict>
    </w:r>
  </w:p>
  <w:p w14:paraId="6D9C5757" w14:textId="77777777" w:rsidR="00A13D5A" w:rsidRDefault="00A13D5A" w:rsidP="00C35102">
    <w:pPr>
      <w:pStyle w:val="Kopfzeile"/>
      <w:jc w:val="center"/>
      <w:rPr>
        <w:color w:val="FF9900"/>
        <w:sz w:val="16"/>
        <w:szCs w:val="16"/>
      </w:rPr>
    </w:pPr>
  </w:p>
  <w:p w14:paraId="21CF8CD5" w14:textId="77777777" w:rsidR="00A13D5A" w:rsidRDefault="00A13D5A" w:rsidP="00C35102">
    <w:pPr>
      <w:pStyle w:val="Kopfzeile"/>
      <w:jc w:val="center"/>
      <w:rPr>
        <w:rFonts w:ascii="Tahoma" w:hAnsi="Tahoma" w:cs="Tahoma"/>
        <w:b/>
        <w:sz w:val="20"/>
        <w:lang w:val="en-GB"/>
      </w:rPr>
    </w:pPr>
    <w:r>
      <w:rPr>
        <w:rFonts w:ascii="Tahoma" w:hAnsi="Tahoma" w:cs="Tahoma"/>
        <w:b/>
        <w:sz w:val="20"/>
        <w:lang w:val="en-GB"/>
      </w:rPr>
      <w:t>logopädie</w:t>
    </w:r>
    <w:r>
      <w:rPr>
        <w:rFonts w:ascii="Tahoma" w:hAnsi="Tahoma" w:cs="Tahoma"/>
        <w:sz w:val="20"/>
        <w:lang w:val="en-GB"/>
      </w:rPr>
      <w:t>austria</w:t>
    </w:r>
  </w:p>
  <w:p w14:paraId="325A9455" w14:textId="77777777" w:rsidR="00A13D5A" w:rsidRDefault="00A13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93A"/>
    <w:multiLevelType w:val="hybridMultilevel"/>
    <w:tmpl w:val="16F8B08E"/>
    <w:lvl w:ilvl="0" w:tplc="C868E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UCvYiu2JQNfjZCyp4zKepAWA2E9cR4lzHx8ViBSZrDRbNohqMClcpsZNMW3VW07OtDJ1JfH2apAMlBayv5pVQ==" w:salt="ReU1esvh9SZcwfd6hCRnw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00B"/>
    <w:rsid w:val="00055036"/>
    <w:rsid w:val="00124C2E"/>
    <w:rsid w:val="00160F89"/>
    <w:rsid w:val="001877AE"/>
    <w:rsid w:val="001A0D84"/>
    <w:rsid w:val="001E4351"/>
    <w:rsid w:val="002C0AA0"/>
    <w:rsid w:val="002D2FBF"/>
    <w:rsid w:val="00305BC5"/>
    <w:rsid w:val="003653B4"/>
    <w:rsid w:val="00374EA4"/>
    <w:rsid w:val="003C44DE"/>
    <w:rsid w:val="003E2C3E"/>
    <w:rsid w:val="003E7BB6"/>
    <w:rsid w:val="003F20AA"/>
    <w:rsid w:val="00421497"/>
    <w:rsid w:val="00446A56"/>
    <w:rsid w:val="00481975"/>
    <w:rsid w:val="004860D4"/>
    <w:rsid w:val="004B506D"/>
    <w:rsid w:val="004C55A1"/>
    <w:rsid w:val="005014A3"/>
    <w:rsid w:val="00562DFE"/>
    <w:rsid w:val="005A40D2"/>
    <w:rsid w:val="005F4411"/>
    <w:rsid w:val="00616024"/>
    <w:rsid w:val="006310D1"/>
    <w:rsid w:val="0065138D"/>
    <w:rsid w:val="00660704"/>
    <w:rsid w:val="006C2403"/>
    <w:rsid w:val="0071738E"/>
    <w:rsid w:val="0072345F"/>
    <w:rsid w:val="00741B8E"/>
    <w:rsid w:val="00786C7F"/>
    <w:rsid w:val="007E03EF"/>
    <w:rsid w:val="007E21B2"/>
    <w:rsid w:val="007F3632"/>
    <w:rsid w:val="008039CB"/>
    <w:rsid w:val="00817F0A"/>
    <w:rsid w:val="00822C23"/>
    <w:rsid w:val="00860243"/>
    <w:rsid w:val="008B35E1"/>
    <w:rsid w:val="00932BAB"/>
    <w:rsid w:val="00980A11"/>
    <w:rsid w:val="009C2C96"/>
    <w:rsid w:val="009C683C"/>
    <w:rsid w:val="009E1E0D"/>
    <w:rsid w:val="009E303E"/>
    <w:rsid w:val="00A03712"/>
    <w:rsid w:val="00A12422"/>
    <w:rsid w:val="00A12CAA"/>
    <w:rsid w:val="00A13D5A"/>
    <w:rsid w:val="00A16632"/>
    <w:rsid w:val="00A37872"/>
    <w:rsid w:val="00A610E2"/>
    <w:rsid w:val="00A76036"/>
    <w:rsid w:val="00A83E6E"/>
    <w:rsid w:val="00A85C5B"/>
    <w:rsid w:val="00AD7C96"/>
    <w:rsid w:val="00AE0A5A"/>
    <w:rsid w:val="00AE5D75"/>
    <w:rsid w:val="00B22011"/>
    <w:rsid w:val="00B414C3"/>
    <w:rsid w:val="00B42F2A"/>
    <w:rsid w:val="00B65EBB"/>
    <w:rsid w:val="00B821F4"/>
    <w:rsid w:val="00B93E5E"/>
    <w:rsid w:val="00BC0989"/>
    <w:rsid w:val="00BC5BA1"/>
    <w:rsid w:val="00BC73CB"/>
    <w:rsid w:val="00C02E53"/>
    <w:rsid w:val="00C27D5C"/>
    <w:rsid w:val="00C35102"/>
    <w:rsid w:val="00C802FD"/>
    <w:rsid w:val="00CB1969"/>
    <w:rsid w:val="00CB7590"/>
    <w:rsid w:val="00D3089B"/>
    <w:rsid w:val="00D31D03"/>
    <w:rsid w:val="00D3518C"/>
    <w:rsid w:val="00D37186"/>
    <w:rsid w:val="00D8036D"/>
    <w:rsid w:val="00D814D4"/>
    <w:rsid w:val="00D931B0"/>
    <w:rsid w:val="00DA57C4"/>
    <w:rsid w:val="00DD39C2"/>
    <w:rsid w:val="00DE369A"/>
    <w:rsid w:val="00DF1BFC"/>
    <w:rsid w:val="00E02DDA"/>
    <w:rsid w:val="00E4372C"/>
    <w:rsid w:val="00E63437"/>
    <w:rsid w:val="00E921D3"/>
    <w:rsid w:val="00EE21C7"/>
    <w:rsid w:val="00EF51C4"/>
    <w:rsid w:val="00F033BA"/>
    <w:rsid w:val="00F305BE"/>
    <w:rsid w:val="00F87C3F"/>
    <w:rsid w:val="00FB5FB7"/>
    <w:rsid w:val="00FC400B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9D12C25"/>
  <w15:chartTrackingRefBased/>
  <w15:docId w15:val="{9D5845D3-BFE8-4CAC-B4A1-F414BA8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510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102"/>
    <w:rPr>
      <w:color w:val="0000FF"/>
      <w:u w:val="single"/>
    </w:rPr>
  </w:style>
  <w:style w:type="paragraph" w:styleId="Kopfzeile">
    <w:name w:val="header"/>
    <w:basedOn w:val="Standard"/>
    <w:rsid w:val="00C35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1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gopaedieaustria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Anerkennungsansuchen für Fortbildungen extern</vt:lpstr>
    </vt:vector>
  </TitlesOfParts>
  <Company/>
  <LinksUpToDate>false</LinksUpToDate>
  <CharactersWithSpaces>829</CharactersWithSpaces>
  <SharedDoc>false</SharedDoc>
  <HLinks>
    <vt:vector size="6" baseType="variant">
      <vt:variant>
        <vt:i4>1245186</vt:i4>
      </vt:variant>
      <vt:variant>
        <vt:i4>36</vt:i4>
      </vt:variant>
      <vt:variant>
        <vt:i4>0</vt:i4>
      </vt:variant>
      <vt:variant>
        <vt:i4>5</vt:i4>
      </vt:variant>
      <vt:variant>
        <vt:lpwstr>http://www.logopaedieaustria.at/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Anerkennungsansuchen für Fortbildungen extern</dc:title>
  <dc:subject/>
  <dc:creator>Jutta Chibidziura-Priesching</dc:creator>
  <cp:keywords/>
  <cp:lastModifiedBy>Bianca Happenhofer</cp:lastModifiedBy>
  <cp:revision>2</cp:revision>
  <cp:lastPrinted>2009-10-12T07:21:00Z</cp:lastPrinted>
  <dcterms:created xsi:type="dcterms:W3CDTF">2020-07-12T14:29:00Z</dcterms:created>
  <dcterms:modified xsi:type="dcterms:W3CDTF">2020-07-12T14:29:00Z</dcterms:modified>
</cp:coreProperties>
</file>